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02496A" w14:paraId="21CB0060" w14:textId="77777777" w:rsidTr="00AA0D2C">
        <w:trPr>
          <w:trHeight w:hRule="exact" w:val="737"/>
        </w:trPr>
        <w:tc>
          <w:tcPr>
            <w:tcW w:w="7230" w:type="dxa"/>
          </w:tcPr>
          <w:p w14:paraId="21CB005E" w14:textId="0F4C7E81" w:rsidR="00206780" w:rsidRDefault="003F685D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5931F4">
              <w:t xml:space="preserve">4. januar </w:t>
            </w:r>
            <w:r>
              <w:t>202</w:t>
            </w:r>
            <w:bookmarkEnd w:id="0"/>
            <w:r w:rsidR="005931F4">
              <w:t>4</w:t>
            </w:r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21CB005F" w14:textId="77777777" w:rsidR="00333E52" w:rsidRPr="00244D70" w:rsidRDefault="003F685D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10-2023-00526</w:t>
            </w:r>
            <w:bookmarkEnd w:id="2"/>
            <w:r>
              <w:t xml:space="preserve"> – Dok. </w:t>
            </w:r>
            <w:bookmarkStart w:id="3" w:name="DokID"/>
            <w:r>
              <w:t>632967</w:t>
            </w:r>
            <w:bookmarkEnd w:id="3"/>
          </w:p>
        </w:tc>
      </w:tr>
    </w:tbl>
    <w:p w14:paraId="21CB0061" w14:textId="77777777" w:rsidR="00DB335E" w:rsidRPr="00502F76" w:rsidRDefault="003F685D" w:rsidP="00316531">
      <w:pPr>
        <w:pStyle w:val="Overskrift1"/>
        <w:pBdr>
          <w:bottom w:val="single" w:sz="4" w:space="1" w:color="auto"/>
        </w:pBdr>
      </w:pPr>
      <w:bookmarkStart w:id="4" w:name="Overskrift"/>
      <w:r>
        <w:t>Retningslinjer for aktivitetspuljen 2024</w:t>
      </w:r>
      <w:bookmarkEnd w:id="4"/>
    </w:p>
    <w:p w14:paraId="67607262" w14:textId="36D3087E" w:rsidR="003F685D" w:rsidRPr="003F685D" w:rsidRDefault="003F685D" w:rsidP="003F685D">
      <w:pPr>
        <w:rPr>
          <w:rFonts w:asciiTheme="minorHAnsi" w:hAnsiTheme="minorHAnsi" w:cstheme="minorHAnsi"/>
          <w:sz w:val="22"/>
          <w:szCs w:val="22"/>
        </w:rPr>
      </w:pPr>
      <w:r w:rsidRPr="003F685D">
        <w:rPr>
          <w:rStyle w:val="Overskrift3Tegn"/>
          <w:b/>
          <w:bCs w:val="0"/>
        </w:rPr>
        <w:t>Puljemidler:</w:t>
      </w:r>
      <w:r w:rsidRPr="003F685D">
        <w:rPr>
          <w:rStyle w:val="Overskrift3Tegn"/>
          <w:b/>
          <w:bCs w:val="0"/>
        </w:rPr>
        <w:tab/>
      </w:r>
      <w:r w:rsidRPr="003F685D">
        <w:rPr>
          <w:rFonts w:asciiTheme="minorHAnsi" w:hAnsiTheme="minorHAnsi" w:cstheme="minorHAnsi"/>
          <w:sz w:val="22"/>
          <w:szCs w:val="22"/>
        </w:rPr>
        <w:t>Der er 200.000 kr. pr. år i puljen.</w:t>
      </w:r>
    </w:p>
    <w:p w14:paraId="7A110FAF" w14:textId="77777777" w:rsidR="003F685D" w:rsidRPr="003F685D" w:rsidRDefault="003F685D" w:rsidP="003F685D">
      <w:pPr>
        <w:rPr>
          <w:rFonts w:asciiTheme="minorHAnsi" w:hAnsiTheme="minorHAnsi" w:cstheme="minorHAnsi"/>
          <w:b/>
          <w:sz w:val="22"/>
          <w:szCs w:val="22"/>
        </w:rPr>
      </w:pPr>
    </w:p>
    <w:p w14:paraId="7B93B6F7" w14:textId="0447EBE5" w:rsidR="003F685D" w:rsidRPr="003F685D" w:rsidRDefault="003F685D" w:rsidP="003F685D">
      <w:pPr>
        <w:ind w:left="2608" w:hanging="2608"/>
        <w:rPr>
          <w:rFonts w:asciiTheme="minorHAnsi" w:hAnsiTheme="minorHAnsi" w:cstheme="minorHAnsi"/>
          <w:b/>
          <w:sz w:val="22"/>
          <w:szCs w:val="22"/>
        </w:rPr>
      </w:pPr>
      <w:r w:rsidRPr="003F685D">
        <w:rPr>
          <w:rStyle w:val="Overskrift3Tegn"/>
          <w:b/>
          <w:bCs w:val="0"/>
        </w:rPr>
        <w:t>Formål:</w:t>
      </w:r>
      <w:r w:rsidRPr="003F685D">
        <w:rPr>
          <w:rStyle w:val="Underoverskrift"/>
          <w:rFonts w:asciiTheme="minorHAnsi" w:hAnsiTheme="minorHAnsi" w:cstheme="minorHAnsi"/>
          <w:sz w:val="22"/>
          <w:szCs w:val="22"/>
        </w:rPr>
        <w:tab/>
      </w:r>
      <w:r w:rsidRPr="003F685D">
        <w:rPr>
          <w:rFonts w:asciiTheme="minorHAnsi" w:hAnsiTheme="minorHAnsi" w:cstheme="minorHAnsi"/>
          <w:sz w:val="22"/>
          <w:szCs w:val="22"/>
        </w:rPr>
        <w:t xml:space="preserve">Puljen kan søges til tværgående aktiviteter mellem DH-afdelingerne, der har et </w:t>
      </w:r>
      <w:r>
        <w:rPr>
          <w:rFonts w:asciiTheme="minorHAnsi" w:hAnsiTheme="minorHAnsi" w:cstheme="minorHAnsi"/>
          <w:sz w:val="22"/>
          <w:szCs w:val="22"/>
        </w:rPr>
        <w:t>tydeligt</w:t>
      </w:r>
      <w:r w:rsidRPr="003F685D">
        <w:rPr>
          <w:rFonts w:asciiTheme="minorHAnsi" w:hAnsiTheme="minorHAnsi" w:cstheme="minorHAnsi"/>
          <w:sz w:val="22"/>
          <w:szCs w:val="22"/>
        </w:rPr>
        <w:t xml:space="preserve"> interessepolitisk perspektiv.</w:t>
      </w:r>
    </w:p>
    <w:p w14:paraId="6CDF0E73" w14:textId="77777777" w:rsidR="003F685D" w:rsidRPr="003F685D" w:rsidRDefault="003F685D" w:rsidP="003F685D">
      <w:pPr>
        <w:rPr>
          <w:rFonts w:asciiTheme="minorHAnsi" w:hAnsiTheme="minorHAnsi" w:cstheme="minorHAnsi"/>
          <w:b/>
          <w:sz w:val="22"/>
          <w:szCs w:val="22"/>
        </w:rPr>
      </w:pPr>
    </w:p>
    <w:p w14:paraId="443A4132" w14:textId="39A22CDA" w:rsidR="003F685D" w:rsidRPr="003F685D" w:rsidRDefault="003F685D" w:rsidP="003F685D">
      <w:pPr>
        <w:rPr>
          <w:rFonts w:asciiTheme="minorHAnsi" w:hAnsiTheme="minorHAnsi" w:cstheme="minorHAnsi"/>
          <w:sz w:val="22"/>
          <w:szCs w:val="22"/>
        </w:rPr>
      </w:pPr>
      <w:r w:rsidRPr="003F685D">
        <w:rPr>
          <w:rStyle w:val="Overskrift3Tegn"/>
          <w:b/>
          <w:bCs w:val="0"/>
        </w:rPr>
        <w:t>Frist for ansøgning:</w:t>
      </w:r>
      <w:r w:rsidRPr="003F685D">
        <w:rPr>
          <w:rFonts w:asciiTheme="minorHAnsi" w:hAnsiTheme="minorHAnsi" w:cstheme="minorHAnsi"/>
          <w:sz w:val="22"/>
          <w:szCs w:val="22"/>
        </w:rPr>
        <w:tab/>
        <w:t xml:space="preserve">Ansøgningerne behandles løbende. Der kan forventes svar inden for cirka 10 dage. </w:t>
      </w:r>
    </w:p>
    <w:p w14:paraId="09E3F8E7" w14:textId="77777777" w:rsidR="003F685D" w:rsidRPr="003F685D" w:rsidRDefault="003F685D" w:rsidP="003F685D">
      <w:pPr>
        <w:rPr>
          <w:rFonts w:asciiTheme="minorHAnsi" w:hAnsiTheme="minorHAnsi" w:cstheme="minorHAnsi"/>
          <w:b/>
          <w:sz w:val="22"/>
          <w:szCs w:val="22"/>
        </w:rPr>
      </w:pPr>
    </w:p>
    <w:p w14:paraId="09D07250" w14:textId="4D0CCE32" w:rsidR="003F685D" w:rsidRPr="003F685D" w:rsidRDefault="003F685D" w:rsidP="003F685D">
      <w:pPr>
        <w:rPr>
          <w:rFonts w:asciiTheme="minorHAnsi" w:hAnsiTheme="minorHAnsi" w:cstheme="minorHAnsi"/>
          <w:sz w:val="22"/>
          <w:szCs w:val="22"/>
        </w:rPr>
      </w:pPr>
      <w:r w:rsidRPr="003F685D">
        <w:rPr>
          <w:rStyle w:val="Overskrift3Tegn"/>
          <w:b/>
          <w:bCs w:val="0"/>
        </w:rPr>
        <w:t>Ansøgningsskema:</w:t>
      </w:r>
      <w:r w:rsidRPr="003F685D">
        <w:rPr>
          <w:rFonts w:asciiTheme="minorHAnsi" w:hAnsiTheme="minorHAnsi" w:cstheme="minorHAnsi"/>
          <w:sz w:val="22"/>
          <w:szCs w:val="22"/>
        </w:rPr>
        <w:tab/>
        <w:t>Ansøgningsskemaet skal anvendes. Udfyld skemaet inkl. detaljeret budget.</w:t>
      </w:r>
      <w:r w:rsidRPr="003F685D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3F685D">
        <w:rPr>
          <w:rFonts w:asciiTheme="minorHAnsi" w:hAnsiTheme="minorHAnsi" w:cstheme="minorHAnsi"/>
          <w:sz w:val="22"/>
          <w:szCs w:val="22"/>
        </w:rPr>
        <w:tab/>
      </w:r>
      <w:r w:rsidRPr="003F685D">
        <w:rPr>
          <w:rFonts w:asciiTheme="minorHAnsi" w:hAnsiTheme="minorHAnsi" w:cstheme="minorHAnsi"/>
          <w:sz w:val="22"/>
          <w:szCs w:val="22"/>
        </w:rPr>
        <w:tab/>
        <w:t xml:space="preserve">Send ansøgningen til </w:t>
      </w:r>
      <w:r>
        <w:rPr>
          <w:rFonts w:asciiTheme="minorHAnsi" w:hAnsiTheme="minorHAnsi" w:cstheme="minorHAnsi"/>
          <w:sz w:val="22"/>
          <w:szCs w:val="22"/>
        </w:rPr>
        <w:t>Camilla Skov Kristensen</w:t>
      </w:r>
      <w:r w:rsidRPr="003F685D">
        <w:rPr>
          <w:rFonts w:asciiTheme="minorHAnsi" w:hAnsiTheme="minorHAnsi" w:cstheme="minorHAnsi"/>
          <w:sz w:val="22"/>
          <w:szCs w:val="22"/>
        </w:rPr>
        <w:t xml:space="preserve"> på e-mail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4A1834">
          <w:rPr>
            <w:rStyle w:val="Hyperlink"/>
            <w:rFonts w:asciiTheme="minorHAnsi" w:hAnsiTheme="minorHAnsi" w:cstheme="minorHAnsi"/>
            <w:sz w:val="22"/>
            <w:szCs w:val="22"/>
          </w:rPr>
          <w:t>csk@handicap.dk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BE29FA" w14:textId="77777777" w:rsidR="003F685D" w:rsidRPr="003F685D" w:rsidRDefault="003F685D" w:rsidP="003F685D">
      <w:pPr>
        <w:ind w:left="2608" w:hanging="2608"/>
        <w:rPr>
          <w:rFonts w:asciiTheme="minorHAnsi" w:hAnsiTheme="minorHAnsi" w:cstheme="minorHAnsi"/>
          <w:b/>
          <w:sz w:val="22"/>
          <w:szCs w:val="22"/>
        </w:rPr>
      </w:pPr>
    </w:p>
    <w:p w14:paraId="465D172A" w14:textId="77777777" w:rsidR="003F685D" w:rsidRDefault="003F685D" w:rsidP="003F685D">
      <w:pPr>
        <w:ind w:left="2608" w:hanging="2608"/>
        <w:rPr>
          <w:rFonts w:asciiTheme="minorHAnsi" w:hAnsiTheme="minorHAnsi" w:cstheme="minorHAnsi"/>
          <w:sz w:val="22"/>
          <w:szCs w:val="22"/>
        </w:rPr>
      </w:pPr>
      <w:r w:rsidRPr="003F685D">
        <w:rPr>
          <w:rStyle w:val="Overskrift3Tegn"/>
          <w:b/>
          <w:bCs w:val="0"/>
        </w:rPr>
        <w:t>Retningslinjer:</w:t>
      </w:r>
      <w:r w:rsidRPr="003F685D">
        <w:rPr>
          <w:rFonts w:asciiTheme="minorHAnsi" w:hAnsiTheme="minorHAnsi" w:cstheme="minorHAnsi"/>
          <w:sz w:val="22"/>
          <w:szCs w:val="22"/>
        </w:rPr>
        <w:tab/>
        <w:t xml:space="preserve">Ved ansøgning om midler gælder følgende retningslinjer: </w:t>
      </w:r>
    </w:p>
    <w:p w14:paraId="6CA5FC75" w14:textId="77777777" w:rsidR="003F685D" w:rsidRPr="003F685D" w:rsidRDefault="003F685D" w:rsidP="003F685D">
      <w:pPr>
        <w:ind w:left="2608" w:hanging="2608"/>
        <w:rPr>
          <w:rFonts w:asciiTheme="minorHAnsi" w:hAnsiTheme="minorHAnsi" w:cstheme="minorHAnsi"/>
          <w:sz w:val="22"/>
          <w:szCs w:val="22"/>
        </w:rPr>
      </w:pPr>
    </w:p>
    <w:p w14:paraId="7C4E7AB3" w14:textId="77777777" w:rsidR="003F685D" w:rsidRPr="003F685D" w:rsidRDefault="003F685D" w:rsidP="003F685D">
      <w:pPr>
        <w:pStyle w:val="Listeafsnit"/>
        <w:numPr>
          <w:ilvl w:val="0"/>
          <w:numId w:val="15"/>
        </w:numPr>
        <w:rPr>
          <w:rFonts w:cstheme="minorHAnsi"/>
        </w:rPr>
      </w:pPr>
      <w:r w:rsidRPr="003F685D">
        <w:rPr>
          <w:rFonts w:cstheme="minorHAnsi"/>
        </w:rPr>
        <w:t>Der ydes kun støtte til tværgående aktiviteter mellem mindst to og gerne flere DH-afdelinger.</w:t>
      </w:r>
    </w:p>
    <w:p w14:paraId="69C61A10" w14:textId="77777777" w:rsidR="003F685D" w:rsidRPr="003F685D" w:rsidRDefault="003F685D" w:rsidP="003F685D">
      <w:pPr>
        <w:pStyle w:val="Listeafsnit"/>
        <w:numPr>
          <w:ilvl w:val="0"/>
          <w:numId w:val="15"/>
        </w:numPr>
        <w:rPr>
          <w:rFonts w:cstheme="minorHAnsi"/>
        </w:rPr>
      </w:pPr>
      <w:r w:rsidRPr="003F685D">
        <w:rPr>
          <w:rFonts w:cstheme="minorHAnsi"/>
        </w:rPr>
        <w:t>Aktiviteten skal have et tydeligt interessepolitisk perspektiv inden for handicapområdet.</w:t>
      </w:r>
    </w:p>
    <w:p w14:paraId="6FE2CD86" w14:textId="77777777" w:rsidR="003F685D" w:rsidRPr="003F685D" w:rsidRDefault="003F685D" w:rsidP="003F685D">
      <w:pPr>
        <w:pStyle w:val="Listeafsnit"/>
        <w:numPr>
          <w:ilvl w:val="0"/>
          <w:numId w:val="15"/>
        </w:numPr>
        <w:rPr>
          <w:rFonts w:cstheme="minorHAnsi"/>
        </w:rPr>
      </w:pPr>
      <w:r w:rsidRPr="003F685D">
        <w:rPr>
          <w:rFonts w:cstheme="minorHAnsi"/>
        </w:rPr>
        <w:t>Kørsel afregnes til statens lave takst. Dog kan store handicapbiler anvende statens høje takst.</w:t>
      </w:r>
    </w:p>
    <w:p w14:paraId="6AF3753A" w14:textId="77777777" w:rsidR="003F685D" w:rsidRPr="003F685D" w:rsidRDefault="003F685D" w:rsidP="003F685D">
      <w:pPr>
        <w:pStyle w:val="Listeafsnit"/>
        <w:numPr>
          <w:ilvl w:val="0"/>
          <w:numId w:val="15"/>
        </w:numPr>
        <w:rPr>
          <w:rFonts w:cstheme="minorHAnsi"/>
        </w:rPr>
      </w:pPr>
      <w:r w:rsidRPr="003F685D">
        <w:rPr>
          <w:rFonts w:cstheme="minorHAnsi"/>
        </w:rPr>
        <w:t>Der ydes kun begrænset støtte til honorarer til ordstyrer og oplægsholdere.</w:t>
      </w:r>
    </w:p>
    <w:p w14:paraId="18E53379" w14:textId="77777777" w:rsidR="003F685D" w:rsidRPr="003F685D" w:rsidRDefault="003F685D" w:rsidP="003F685D">
      <w:pPr>
        <w:pStyle w:val="Listeafsnit"/>
        <w:numPr>
          <w:ilvl w:val="0"/>
          <w:numId w:val="15"/>
        </w:numPr>
        <w:rPr>
          <w:rFonts w:cstheme="minorHAnsi"/>
        </w:rPr>
      </w:pPr>
      <w:r w:rsidRPr="003F685D">
        <w:rPr>
          <w:rFonts w:cstheme="minorHAnsi"/>
        </w:rPr>
        <w:t>Der ydes kun begrænset støtte til lokaleleje og forplejning. Det må tilstræbes, at især interne møder holdes i lånte eller billige lokaler, og at der ikke bruges uforholdsmæssig mange penge på forplejning.</w:t>
      </w:r>
    </w:p>
    <w:p w14:paraId="2BF4771C" w14:textId="77777777" w:rsidR="003F685D" w:rsidRDefault="003F685D" w:rsidP="003F685D"/>
    <w:p w14:paraId="5C8A31F4" w14:textId="77777777" w:rsidR="003F685D" w:rsidRDefault="003F685D" w:rsidP="003F685D"/>
    <w:p w14:paraId="6A308683" w14:textId="77777777" w:rsidR="003F685D" w:rsidRDefault="003F685D" w:rsidP="00DF1EC4"/>
    <w:sectPr w:rsidR="003F685D" w:rsidSect="005931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567" w:bottom="1701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B0073" w14:textId="77777777" w:rsidR="003F685D" w:rsidRDefault="003F685D">
      <w:pPr>
        <w:spacing w:line="240" w:lineRule="auto"/>
      </w:pPr>
      <w:r>
        <w:separator/>
      </w:r>
    </w:p>
  </w:endnote>
  <w:endnote w:type="continuationSeparator" w:id="0">
    <w:p w14:paraId="21CB0075" w14:textId="77777777" w:rsidR="003F685D" w:rsidRDefault="003F68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A568D44C-5BDC-4410-9BAF-38E99273EF30}"/>
    <w:embedBold r:id="rId2" w:fontKey="{081CCD33-719D-4B82-A46B-17341064E0B5}"/>
    <w:embedItalic r:id="rId3" w:fontKey="{B2B471A1-2094-47B3-A3DF-4B8588CBCE5C}"/>
    <w:embedBoldItalic r:id="rId4" w:fontKey="{E1B95419-369A-4D96-A22A-800736D4E1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BE2978C-15DD-4B5F-B7F6-CC1C7EB096FD}"/>
    <w:embedBold r:id="rId6" w:fontKey="{D1B9ECE7-D615-4219-988E-2028A0D0E992}"/>
    <w:embedItalic r:id="rId7" w:fontKey="{AD22034B-6ACD-416D-87F1-5CDEEE646078}"/>
    <w:embedBoldItalic r:id="rId8" w:fontKey="{0C898E19-C243-400A-B141-7804D2BBEAE7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0785D7CE-BA22-41A5-9859-05B4D7D2FBC9}"/>
    <w:embedBold r:id="rId10" w:fontKey="{A063BE40-7BE0-4FAB-9A27-90C3740076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067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068" w14:textId="77777777" w:rsidR="00100249" w:rsidRDefault="003F685D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CB006F" wp14:editId="21CB0070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CB0075" w14:textId="77777777" w:rsidR="00100249" w:rsidRDefault="003F685D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4080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B00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21CB0075" w14:textId="77777777" w:rsidR="00100249" w:rsidRDefault="003F685D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4080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02496A" w14:paraId="21CB006D" w14:textId="77777777" w:rsidTr="00A97F6A">
      <w:tc>
        <w:tcPr>
          <w:tcW w:w="10915" w:type="dxa"/>
          <w:hideMark/>
        </w:tcPr>
        <w:p w14:paraId="21CB006B" w14:textId="77777777" w:rsidR="00DB0DFF" w:rsidRDefault="003F685D" w:rsidP="00DB0DFF">
          <w:pPr>
            <w:pStyle w:val="Footer-info"/>
          </w:pPr>
          <w:r>
            <w:t>DH er fælles talerør for de danske handicaporganisationer.</w:t>
          </w:r>
        </w:p>
        <w:p w14:paraId="21CB006C" w14:textId="77777777" w:rsidR="00A97F6A" w:rsidRDefault="003F685D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21CB006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B006F" w14:textId="77777777" w:rsidR="003F685D" w:rsidRDefault="003F685D">
      <w:pPr>
        <w:spacing w:line="240" w:lineRule="auto"/>
      </w:pPr>
      <w:r>
        <w:separator/>
      </w:r>
    </w:p>
  </w:footnote>
  <w:footnote w:type="continuationSeparator" w:id="0">
    <w:p w14:paraId="21CB0071" w14:textId="77777777" w:rsidR="003F685D" w:rsidRDefault="003F68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064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065" w14:textId="77777777" w:rsidR="00022BE5" w:rsidRDefault="00022BE5" w:rsidP="00022BE5">
    <w:pPr>
      <w:pStyle w:val="Sidehoved"/>
    </w:pPr>
  </w:p>
  <w:p w14:paraId="21CB0066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0069" w14:textId="77777777" w:rsidR="002762D8" w:rsidRDefault="003F685D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21CB0071" wp14:editId="21CB0072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21CB0073" wp14:editId="21CB00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CB006A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E583E12"/>
    <w:multiLevelType w:val="hybridMultilevel"/>
    <w:tmpl w:val="F8687650"/>
    <w:lvl w:ilvl="0" w:tplc="0406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958440931">
    <w:abstractNumId w:val="11"/>
  </w:num>
  <w:num w:numId="2" w16cid:durableId="986320379">
    <w:abstractNumId w:val="7"/>
  </w:num>
  <w:num w:numId="3" w16cid:durableId="232859787">
    <w:abstractNumId w:val="6"/>
  </w:num>
  <w:num w:numId="4" w16cid:durableId="1492255976">
    <w:abstractNumId w:val="5"/>
  </w:num>
  <w:num w:numId="5" w16cid:durableId="1690177064">
    <w:abstractNumId w:val="4"/>
  </w:num>
  <w:num w:numId="6" w16cid:durableId="906380240">
    <w:abstractNumId w:val="10"/>
  </w:num>
  <w:num w:numId="7" w16cid:durableId="143088011">
    <w:abstractNumId w:val="3"/>
  </w:num>
  <w:num w:numId="8" w16cid:durableId="1374303645">
    <w:abstractNumId w:val="2"/>
  </w:num>
  <w:num w:numId="9" w16cid:durableId="106969040">
    <w:abstractNumId w:val="1"/>
  </w:num>
  <w:num w:numId="10" w16cid:durableId="841774269">
    <w:abstractNumId w:val="0"/>
  </w:num>
  <w:num w:numId="11" w16cid:durableId="259023775">
    <w:abstractNumId w:val="8"/>
  </w:num>
  <w:num w:numId="12" w16cid:durableId="1129204426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657295276">
    <w:abstractNumId w:val="11"/>
  </w:num>
  <w:num w:numId="14" w16cid:durableId="560870974">
    <w:abstractNumId w:val="10"/>
  </w:num>
  <w:num w:numId="15" w16cid:durableId="1226526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2496A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3F685D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931F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E784E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005E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unhideWhenUsed/>
    <w:rsid w:val="003F685D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3F685D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Ulstomtale">
    <w:name w:val="Unresolved Mention"/>
    <w:basedOn w:val="Standardskrifttypeiafsnit"/>
    <w:uiPriority w:val="99"/>
    <w:semiHidden/>
    <w:unhideWhenUsed/>
    <w:rsid w:val="003F6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sk@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7F7D6C2A87A46B1B50F806ECD52D9" ma:contentTypeVersion="0" ma:contentTypeDescription="Create a new document." ma:contentTypeScope="" ma:versionID="c6f9d1eea877444a7850713f2e168f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671DF6-EA4E-42B8-B97D-49D830FA44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907414-9A10-44D4-A45A-CD03799510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35095A-60E2-49F4-A725-7DF5F9CBBB7E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1</Pages>
  <Words>174</Words>
  <Characters>1066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2024-01-04T14:22:00Z</dcterms:created>
  <dcterms:modified xsi:type="dcterms:W3CDTF">2024-01-04T14:22:00Z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0x010100B807F7D6C2A87A46B1B50F806ECD52D9</vt:lpwstr>
  </property>
  <property fmtid="{D5CDD505-2E9C-101B-9397-08002B2CF9AE}" pid="3" name="TeamShareLastOpen">
    <vt:lpwstr>04-01-2024 15:18:31</vt:lpwstr>
  </property>
</Properties>
</file>