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2F" w:rsidRPr="00BA1320" w:rsidRDefault="007C1A2F" w:rsidP="007C1A2F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BA1320">
        <w:rPr>
          <w:sz w:val="24"/>
          <w:szCs w:val="24"/>
        </w:rPr>
        <w:t>Solrød den 24. februar 2015</w:t>
      </w:r>
    </w:p>
    <w:p w:rsidR="007C1A2F" w:rsidRPr="00BA1320" w:rsidRDefault="007C1A2F" w:rsidP="007C1A2F">
      <w:pPr>
        <w:spacing w:after="0"/>
        <w:rPr>
          <w:sz w:val="24"/>
          <w:szCs w:val="24"/>
        </w:rPr>
      </w:pPr>
      <w:r w:rsidRPr="00BA1320">
        <w:rPr>
          <w:sz w:val="24"/>
          <w:szCs w:val="24"/>
        </w:rPr>
        <w:t>Solrød Kommune</w:t>
      </w:r>
    </w:p>
    <w:p w:rsidR="007C1A2F" w:rsidRPr="00BA1320" w:rsidRDefault="007C1A2F" w:rsidP="007C1A2F">
      <w:pPr>
        <w:rPr>
          <w:sz w:val="24"/>
          <w:szCs w:val="24"/>
        </w:rPr>
      </w:pPr>
      <w:r w:rsidRPr="00BA1320">
        <w:rPr>
          <w:sz w:val="24"/>
          <w:szCs w:val="24"/>
        </w:rPr>
        <w:t>ba@solrod.dk</w:t>
      </w:r>
    </w:p>
    <w:p w:rsidR="007C1A2F" w:rsidRPr="00BA1320" w:rsidRDefault="007C1A2F" w:rsidP="007C1A2F">
      <w:pPr>
        <w:rPr>
          <w:sz w:val="24"/>
          <w:szCs w:val="24"/>
        </w:rPr>
      </w:pPr>
    </w:p>
    <w:p w:rsidR="00424989" w:rsidRPr="00BA1320" w:rsidRDefault="007C1A2F" w:rsidP="007C1A2F">
      <w:pPr>
        <w:rPr>
          <w:b/>
          <w:sz w:val="24"/>
          <w:szCs w:val="24"/>
        </w:rPr>
      </w:pPr>
      <w:r w:rsidRPr="00BA1320">
        <w:rPr>
          <w:b/>
          <w:sz w:val="24"/>
          <w:szCs w:val="24"/>
        </w:rPr>
        <w:t>Høring vedrørende statusrapport over genoptræningscenterets aktiviteter i 2014.</w:t>
      </w:r>
    </w:p>
    <w:p w:rsidR="006D3A64" w:rsidRPr="00BA1320" w:rsidRDefault="007C1A2F">
      <w:pPr>
        <w:rPr>
          <w:sz w:val="24"/>
          <w:szCs w:val="24"/>
        </w:rPr>
      </w:pPr>
      <w:r w:rsidRPr="00BA1320">
        <w:rPr>
          <w:sz w:val="24"/>
          <w:szCs w:val="24"/>
        </w:rPr>
        <w:t>Handicaprådet skal indledningsvis takke for muligheden for at afgive et høringssvar om genoptræningscenterets aktiviteter.</w:t>
      </w:r>
    </w:p>
    <w:p w:rsidR="005D7717" w:rsidRPr="00BA1320" w:rsidRDefault="007C1A2F" w:rsidP="006D3A64">
      <w:pPr>
        <w:rPr>
          <w:sz w:val="24"/>
          <w:szCs w:val="24"/>
        </w:rPr>
      </w:pPr>
      <w:r w:rsidRPr="00BA1320">
        <w:rPr>
          <w:sz w:val="24"/>
          <w:szCs w:val="24"/>
        </w:rPr>
        <w:t xml:space="preserve">Handicaprådet tager </w:t>
      </w:r>
      <w:r w:rsidR="00E13B43" w:rsidRPr="00BA1320">
        <w:rPr>
          <w:sz w:val="24"/>
          <w:szCs w:val="24"/>
        </w:rPr>
        <w:t xml:space="preserve">den meget fyldestgørende </w:t>
      </w:r>
      <w:r w:rsidRPr="00BA1320">
        <w:rPr>
          <w:sz w:val="24"/>
          <w:szCs w:val="24"/>
        </w:rPr>
        <w:t xml:space="preserve">afrapportering til efterretning </w:t>
      </w:r>
      <w:r w:rsidR="005D7717" w:rsidRPr="00BA1320">
        <w:rPr>
          <w:sz w:val="24"/>
          <w:szCs w:val="24"/>
        </w:rPr>
        <w:t xml:space="preserve">og notere med glæde den fokuserede indsats der gøres lokalt for via genoptræning og hverdagsrehabilitering at forbedre livskvaliteten </w:t>
      </w:r>
      <w:r w:rsidR="00BA1320" w:rsidRPr="00BA1320">
        <w:rPr>
          <w:sz w:val="24"/>
          <w:szCs w:val="24"/>
        </w:rPr>
        <w:t xml:space="preserve">for brugerne af </w:t>
      </w:r>
      <w:proofErr w:type="spellStart"/>
      <w:r w:rsidR="00BA1320" w:rsidRPr="00BA1320">
        <w:rPr>
          <w:sz w:val="24"/>
          <w:szCs w:val="24"/>
        </w:rPr>
        <w:t>tilbudene</w:t>
      </w:r>
      <w:proofErr w:type="spellEnd"/>
      <w:r w:rsidR="00BA1320" w:rsidRPr="00BA1320">
        <w:rPr>
          <w:sz w:val="24"/>
          <w:szCs w:val="24"/>
        </w:rPr>
        <w:t>.</w:t>
      </w:r>
      <w:r w:rsidR="005D7717" w:rsidRPr="00BA1320">
        <w:rPr>
          <w:sz w:val="24"/>
          <w:szCs w:val="24"/>
        </w:rPr>
        <w:t xml:space="preserve"> </w:t>
      </w:r>
    </w:p>
    <w:p w:rsidR="007C1A2F" w:rsidRPr="00BA1320" w:rsidRDefault="005D7717" w:rsidP="006D3A64">
      <w:pPr>
        <w:rPr>
          <w:sz w:val="24"/>
          <w:szCs w:val="24"/>
        </w:rPr>
      </w:pPr>
      <w:r w:rsidRPr="00BA1320">
        <w:rPr>
          <w:sz w:val="24"/>
          <w:szCs w:val="24"/>
        </w:rPr>
        <w:t xml:space="preserve">Rådet </w:t>
      </w:r>
      <w:r w:rsidR="000802B1" w:rsidRPr="00BA1320">
        <w:rPr>
          <w:sz w:val="24"/>
          <w:szCs w:val="24"/>
        </w:rPr>
        <w:t xml:space="preserve">regner </w:t>
      </w:r>
      <w:r w:rsidRPr="00BA1320">
        <w:rPr>
          <w:sz w:val="24"/>
          <w:szCs w:val="24"/>
        </w:rPr>
        <w:t xml:space="preserve">fortsat </w:t>
      </w:r>
      <w:r w:rsidR="000802B1" w:rsidRPr="00BA1320">
        <w:rPr>
          <w:sz w:val="24"/>
          <w:szCs w:val="24"/>
        </w:rPr>
        <w:t xml:space="preserve">med, </w:t>
      </w:r>
      <w:r w:rsidR="00E13B43" w:rsidRPr="00BA1320">
        <w:rPr>
          <w:sz w:val="24"/>
          <w:szCs w:val="24"/>
        </w:rPr>
        <w:t>at ingen borger tvinges til at gennemføre et hverdagsrehabiliteringsforløb for at hjælpe på kommunens udgifter til hjemmehjælp eller anden støtte. De</w:t>
      </w:r>
      <w:r w:rsidR="000802B1" w:rsidRPr="00BA1320">
        <w:rPr>
          <w:sz w:val="24"/>
          <w:szCs w:val="24"/>
        </w:rPr>
        <w:t>r findes borgere derude i virkeligheden</w:t>
      </w:r>
      <w:r w:rsidRPr="00BA1320">
        <w:rPr>
          <w:sz w:val="24"/>
          <w:szCs w:val="24"/>
        </w:rPr>
        <w:t>s verden,</w:t>
      </w:r>
      <w:r w:rsidR="000802B1" w:rsidRPr="00BA1320">
        <w:rPr>
          <w:sz w:val="24"/>
          <w:szCs w:val="24"/>
        </w:rPr>
        <w:t xml:space="preserve"> som hverken har modet til eller motivationen for at </w:t>
      </w:r>
      <w:r w:rsidRPr="00BA1320">
        <w:rPr>
          <w:sz w:val="24"/>
          <w:szCs w:val="24"/>
        </w:rPr>
        <w:t xml:space="preserve">skabe selv små forandringer i deres liv. </w:t>
      </w:r>
    </w:p>
    <w:p w:rsidR="006D3A64" w:rsidRPr="00BA1320" w:rsidRDefault="005D7717" w:rsidP="006D3A64">
      <w:pPr>
        <w:rPr>
          <w:sz w:val="24"/>
          <w:szCs w:val="24"/>
        </w:rPr>
      </w:pPr>
      <w:r w:rsidRPr="00BA1320">
        <w:rPr>
          <w:sz w:val="24"/>
          <w:szCs w:val="24"/>
        </w:rPr>
        <w:t>Herudover ønsker rådet fortsat at kommunen prioriterer at anvende anden aktør i de tilfælde hvor de tilstrækkelige kvalifikationer eller lokaliteter til gennemførelse af genoptræningen eller hverdagsrehabiliteringen ikke er til stede således som det</w:t>
      </w:r>
      <w:r w:rsidR="00BA1320" w:rsidRPr="00BA1320">
        <w:rPr>
          <w:sz w:val="24"/>
          <w:szCs w:val="24"/>
        </w:rPr>
        <w:t xml:space="preserve"> ses </w:t>
      </w:r>
      <w:r w:rsidRPr="00BA1320">
        <w:rPr>
          <w:sz w:val="24"/>
          <w:szCs w:val="24"/>
        </w:rPr>
        <w:t xml:space="preserve">med bækkenbundstræningen. </w:t>
      </w:r>
      <w:r w:rsidR="00BA1320" w:rsidRPr="00BA1320">
        <w:rPr>
          <w:sz w:val="24"/>
          <w:szCs w:val="24"/>
        </w:rPr>
        <w:t>Sikringen af den tilstrækkelige k</w:t>
      </w:r>
      <w:r w:rsidRPr="00BA1320">
        <w:rPr>
          <w:sz w:val="24"/>
          <w:szCs w:val="24"/>
        </w:rPr>
        <w:t xml:space="preserve">valitet i ydelsen må gå forud </w:t>
      </w:r>
      <w:r w:rsidR="00BA1320" w:rsidRPr="00BA1320">
        <w:rPr>
          <w:sz w:val="24"/>
          <w:szCs w:val="24"/>
        </w:rPr>
        <w:t>for den økonomiske omkostning hertil, når forløbet aftales</w:t>
      </w:r>
      <w:r w:rsidR="006D3A64" w:rsidRPr="00BA1320">
        <w:rPr>
          <w:sz w:val="24"/>
          <w:szCs w:val="24"/>
        </w:rPr>
        <w:t>.</w:t>
      </w:r>
    </w:p>
    <w:p w:rsidR="00BA1320" w:rsidRPr="00BA1320" w:rsidRDefault="00BA1320" w:rsidP="006D3A64">
      <w:pPr>
        <w:rPr>
          <w:sz w:val="24"/>
          <w:szCs w:val="24"/>
        </w:rPr>
      </w:pPr>
      <w:r w:rsidRPr="00BA1320">
        <w:rPr>
          <w:sz w:val="24"/>
          <w:szCs w:val="24"/>
        </w:rPr>
        <w:t>Giver denne høring anledning til spørgsmål besvarer Handicaprådet dem gerne.</w:t>
      </w:r>
    </w:p>
    <w:p w:rsidR="00BA1320" w:rsidRPr="00BA1320" w:rsidRDefault="00BA1320" w:rsidP="006D3A64">
      <w:pPr>
        <w:rPr>
          <w:sz w:val="24"/>
          <w:szCs w:val="24"/>
        </w:rPr>
      </w:pPr>
    </w:p>
    <w:p w:rsidR="00BA1320" w:rsidRPr="00BA1320" w:rsidRDefault="00BA1320" w:rsidP="00BA1320">
      <w:pPr>
        <w:spacing w:after="0"/>
        <w:rPr>
          <w:sz w:val="24"/>
          <w:szCs w:val="24"/>
        </w:rPr>
      </w:pPr>
      <w:r w:rsidRPr="00BA1320">
        <w:rPr>
          <w:sz w:val="24"/>
          <w:szCs w:val="24"/>
        </w:rPr>
        <w:t>Med venlig hilsen</w:t>
      </w:r>
    </w:p>
    <w:p w:rsidR="00BA1320" w:rsidRPr="00BA1320" w:rsidRDefault="00BA1320" w:rsidP="00BA1320">
      <w:pPr>
        <w:spacing w:after="0"/>
        <w:rPr>
          <w:sz w:val="24"/>
          <w:szCs w:val="24"/>
        </w:rPr>
      </w:pPr>
      <w:r w:rsidRPr="00BA1320">
        <w:rPr>
          <w:sz w:val="24"/>
          <w:szCs w:val="24"/>
        </w:rPr>
        <w:t>Arne Nowicki Pedersen</w:t>
      </w:r>
    </w:p>
    <w:p w:rsidR="00BA1320" w:rsidRPr="00BA1320" w:rsidRDefault="00BA1320" w:rsidP="006D3A64">
      <w:pPr>
        <w:rPr>
          <w:sz w:val="24"/>
          <w:szCs w:val="24"/>
        </w:rPr>
      </w:pPr>
      <w:r w:rsidRPr="00BA1320">
        <w:rPr>
          <w:sz w:val="24"/>
          <w:szCs w:val="24"/>
        </w:rPr>
        <w:t>Formand Handicaprådet.</w:t>
      </w:r>
    </w:p>
    <w:sectPr w:rsidR="00BA1320" w:rsidRPr="00BA13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64"/>
    <w:rsid w:val="000802B1"/>
    <w:rsid w:val="00424989"/>
    <w:rsid w:val="005D7717"/>
    <w:rsid w:val="006D3A64"/>
    <w:rsid w:val="007C1A2F"/>
    <w:rsid w:val="00BA1320"/>
    <w:rsid w:val="00E13B43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3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3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Mette Søndergaard Pedersen - DH</cp:lastModifiedBy>
  <cp:revision>2</cp:revision>
  <dcterms:created xsi:type="dcterms:W3CDTF">2015-10-05T19:23:00Z</dcterms:created>
  <dcterms:modified xsi:type="dcterms:W3CDTF">2015-10-05T19:23:00Z</dcterms:modified>
</cp:coreProperties>
</file>